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594F6" w14:textId="03618CD5" w:rsidR="001D6B34" w:rsidRPr="00C272CF" w:rsidRDefault="006E55DF" w:rsidP="001D6B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_Hlk116992935"/>
      <w:r>
        <w:rPr>
          <w:rFonts w:ascii="Tahoma" w:eastAsia="Times New Roman" w:hAnsi="Tahoma" w:cs="Tahoma"/>
          <w:bCs/>
          <w:sz w:val="27"/>
          <w:szCs w:val="27"/>
          <w:lang w:eastAsia="de-DE"/>
        </w:rPr>
        <w:t>Norwegen</w:t>
      </w:r>
      <w:r w:rsidR="00C272CF" w:rsidRPr="00C272CF">
        <w:rPr>
          <w:rFonts w:ascii="Tahoma" w:eastAsia="Times New Roman" w:hAnsi="Tahoma" w:cs="Tahoma"/>
          <w:bCs/>
          <w:sz w:val="27"/>
          <w:szCs w:val="27"/>
          <w:lang w:eastAsia="de-DE"/>
        </w:rPr>
        <w:t xml:space="preserve"> – </w:t>
      </w:r>
      <w:r>
        <w:rPr>
          <w:rFonts w:ascii="Tahoma" w:eastAsia="Times New Roman" w:hAnsi="Tahoma" w:cs="Tahoma"/>
          <w:bCs/>
          <w:sz w:val="27"/>
          <w:szCs w:val="27"/>
          <w:lang w:eastAsia="de-DE"/>
        </w:rPr>
        <w:t>Fjorde, Nordlichter und wilde Natur</w:t>
      </w:r>
    </w:p>
    <w:p w14:paraId="6D405FEE" w14:textId="77777777" w:rsidR="001D6B34" w:rsidRPr="00C272CF" w:rsidRDefault="001D6B34" w:rsidP="001D6B3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272CF">
        <w:rPr>
          <w:rFonts w:ascii="Tahoma" w:eastAsia="Times New Roman" w:hAnsi="Tahoma" w:cs="Tahoma"/>
          <w:sz w:val="20"/>
          <w:szCs w:val="20"/>
          <w:lang w:eastAsia="de-DE"/>
        </w:rPr>
        <w:t> </w:t>
      </w:r>
    </w:p>
    <w:p w14:paraId="30E3C192" w14:textId="37B8B5FB" w:rsidR="00E002B0" w:rsidRDefault="001D6B34" w:rsidP="006E55DF">
      <w:pPr>
        <w:spacing w:after="0" w:line="240" w:lineRule="auto"/>
        <w:rPr>
          <w:rStyle w:val="hgkelc"/>
          <w:rFonts w:ascii="Tahoma" w:hAnsi="Tahoma" w:cs="Tahoma"/>
          <w:sz w:val="20"/>
          <w:szCs w:val="20"/>
        </w:rPr>
      </w:pPr>
      <w:bookmarkStart w:id="5" w:name="_Hlk143507391"/>
      <w:r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Der </w:t>
      </w:r>
      <w:r w:rsidR="00EF75A5" w:rsidRPr="00C272CF">
        <w:rPr>
          <w:rFonts w:ascii="Tahoma" w:eastAsia="Times New Roman" w:hAnsi="Tahoma" w:cs="Tahoma"/>
          <w:sz w:val="20"/>
          <w:szCs w:val="20"/>
          <w:lang w:eastAsia="de-DE"/>
        </w:rPr>
        <w:t>Profi-</w:t>
      </w:r>
      <w:r w:rsidRPr="00C272CF">
        <w:rPr>
          <w:rFonts w:ascii="Tahoma" w:eastAsia="Times New Roman" w:hAnsi="Tahoma" w:cs="Tahoma"/>
          <w:sz w:val="20"/>
          <w:szCs w:val="20"/>
          <w:lang w:eastAsia="de-DE"/>
        </w:rPr>
        <w:t>Fotograf </w:t>
      </w:r>
      <w:r w:rsidR="009025B0"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und Fotoreise-Guide </w:t>
      </w:r>
      <w:r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Jürgen Müller aus Hof nimmt die Zuschauer in seiner Multivisions-Schau auf eine </w:t>
      </w:r>
      <w:r w:rsidR="00C272CF" w:rsidRPr="00C272CF">
        <w:rPr>
          <w:rFonts w:ascii="Tahoma" w:eastAsia="Times New Roman" w:hAnsi="Tahoma" w:cs="Tahoma"/>
          <w:sz w:val="20"/>
          <w:szCs w:val="20"/>
          <w:lang w:eastAsia="de-DE"/>
        </w:rPr>
        <w:t>R</w:t>
      </w:r>
      <w:r w:rsidRPr="00C272CF">
        <w:rPr>
          <w:rFonts w:ascii="Tahoma" w:eastAsia="Times New Roman" w:hAnsi="Tahoma" w:cs="Tahoma"/>
          <w:sz w:val="20"/>
          <w:szCs w:val="20"/>
          <w:lang w:eastAsia="de-DE"/>
        </w:rPr>
        <w:t>eise </w:t>
      </w:r>
      <w:r w:rsidR="00FF45B2">
        <w:rPr>
          <w:rFonts w:ascii="Tahoma" w:eastAsia="Times New Roman" w:hAnsi="Tahoma" w:cs="Tahoma"/>
          <w:sz w:val="20"/>
          <w:szCs w:val="20"/>
          <w:lang w:eastAsia="de-DE"/>
        </w:rPr>
        <w:t>vo</w:t>
      </w:r>
      <w:r w:rsidR="00A067DB">
        <w:rPr>
          <w:rFonts w:ascii="Tahoma" w:eastAsia="Times New Roman" w:hAnsi="Tahoma" w:cs="Tahoma"/>
          <w:sz w:val="20"/>
          <w:szCs w:val="20"/>
          <w:lang w:eastAsia="de-DE"/>
        </w:rPr>
        <w:t xml:space="preserve">m lieblichen Süden bis in den </w:t>
      </w:r>
      <w:proofErr w:type="spellStart"/>
      <w:r w:rsidR="00562555">
        <w:rPr>
          <w:rFonts w:ascii="Tahoma" w:eastAsia="Times New Roman" w:hAnsi="Tahoma" w:cs="Tahoma"/>
          <w:sz w:val="20"/>
          <w:szCs w:val="20"/>
          <w:lang w:eastAsia="de-DE"/>
        </w:rPr>
        <w:t>rauhen</w:t>
      </w:r>
      <w:proofErr w:type="spellEnd"/>
      <w:r w:rsidR="00562555">
        <w:rPr>
          <w:rFonts w:ascii="Tahoma" w:eastAsia="Times New Roman" w:hAnsi="Tahoma" w:cs="Tahoma"/>
          <w:sz w:val="20"/>
          <w:szCs w:val="20"/>
          <w:lang w:eastAsia="de-DE"/>
        </w:rPr>
        <w:t xml:space="preserve"> Norden Norwegens,</w:t>
      </w:r>
      <w:r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 präsentiert </w:t>
      </w:r>
      <w:r w:rsidR="00FC67FF"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in einem Live-Vortrag </w:t>
      </w:r>
      <w:r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auf einer Großleinwand </w:t>
      </w:r>
      <w:r w:rsidR="002761A7" w:rsidRPr="00C272CF">
        <w:rPr>
          <w:rFonts w:ascii="Tahoma" w:eastAsia="Times New Roman" w:hAnsi="Tahoma" w:cs="Tahoma"/>
          <w:sz w:val="20"/>
          <w:szCs w:val="20"/>
          <w:lang w:eastAsia="de-DE"/>
        </w:rPr>
        <w:t xml:space="preserve">mit moderner </w:t>
      </w:r>
      <w:proofErr w:type="spellStart"/>
      <w:r w:rsidRPr="00C272CF">
        <w:rPr>
          <w:rFonts w:ascii="Tahoma" w:eastAsia="Times New Roman" w:hAnsi="Tahoma" w:cs="Tahoma"/>
          <w:sz w:val="20"/>
          <w:szCs w:val="20"/>
          <w:lang w:eastAsia="de-DE"/>
        </w:rPr>
        <w:t>Beamer</w:t>
      </w:r>
      <w:proofErr w:type="spellEnd"/>
      <w:r w:rsidR="003A2755">
        <w:rPr>
          <w:rFonts w:ascii="Tahoma" w:eastAsia="Times New Roman" w:hAnsi="Tahoma" w:cs="Tahoma"/>
          <w:sz w:val="20"/>
          <w:szCs w:val="20"/>
          <w:lang w:eastAsia="de-DE"/>
        </w:rPr>
        <w:t>-T</w:t>
      </w:r>
      <w:r w:rsidRPr="00C272CF">
        <w:rPr>
          <w:rFonts w:ascii="Tahoma" w:eastAsia="Times New Roman" w:hAnsi="Tahoma" w:cs="Tahoma"/>
          <w:sz w:val="20"/>
          <w:szCs w:val="20"/>
          <w:lang w:eastAsia="de-DE"/>
        </w:rPr>
        <w:t>echnik.</w:t>
      </w:r>
      <w:r w:rsidR="00C272CF" w:rsidRPr="00C272CF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="00C272CF" w:rsidRPr="00C272CF">
        <w:rPr>
          <w:rFonts w:ascii="Tahoma" w:eastAsia="Times New Roman" w:hAnsi="Tahoma" w:cs="Tahoma"/>
          <w:sz w:val="20"/>
          <w:szCs w:val="20"/>
          <w:lang w:eastAsia="de-DE"/>
        </w:rPr>
        <w:br/>
      </w:r>
      <w:bookmarkEnd w:id="0"/>
      <w:bookmarkEnd w:id="1"/>
      <w:bookmarkEnd w:id="2"/>
      <w:bookmarkEnd w:id="3"/>
      <w:bookmarkEnd w:id="4"/>
      <w:r w:rsidR="006E55DF">
        <w:rPr>
          <w:rFonts w:ascii="Tahoma" w:eastAsia="Times New Roman" w:hAnsi="Tahoma" w:cs="Tahoma"/>
          <w:sz w:val="20"/>
          <w:szCs w:val="20"/>
          <w:lang w:eastAsia="de-DE"/>
        </w:rPr>
        <w:t>In seiner bild- und tongewaltigen Schau zeigt Jürgen Müller Norwegen in seiner ganzen landschaftlichen Schönheit</w:t>
      </w:r>
      <w:r w:rsidR="00562555">
        <w:rPr>
          <w:rFonts w:ascii="Tahoma" w:eastAsia="Times New Roman" w:hAnsi="Tahoma" w:cs="Tahoma"/>
          <w:sz w:val="20"/>
          <w:szCs w:val="20"/>
          <w:lang w:eastAsia="de-DE"/>
        </w:rPr>
        <w:t xml:space="preserve">, beginnend in Bergen mit einer Schifffahrt mit den Hurtigruten, den tanzenden Nordlichtern auf Lofoten und einer Heimreise entlang der Fjorde zurück nach Kristiansand. Dabei darf ein Aufstieg zum 604 m hohen </w:t>
      </w:r>
      <w:proofErr w:type="spellStart"/>
      <w:r w:rsidR="00562555">
        <w:rPr>
          <w:rFonts w:ascii="Tahoma" w:eastAsia="Times New Roman" w:hAnsi="Tahoma" w:cs="Tahoma"/>
          <w:sz w:val="20"/>
          <w:szCs w:val="20"/>
          <w:lang w:eastAsia="de-DE"/>
        </w:rPr>
        <w:t>Preikestolen</w:t>
      </w:r>
      <w:proofErr w:type="spellEnd"/>
      <w:r w:rsidR="00562555">
        <w:rPr>
          <w:rFonts w:ascii="Tahoma" w:eastAsia="Times New Roman" w:hAnsi="Tahoma" w:cs="Tahoma"/>
          <w:sz w:val="20"/>
          <w:szCs w:val="20"/>
          <w:lang w:eastAsia="de-DE"/>
        </w:rPr>
        <w:t xml:space="preserve"> mit Blick über den </w:t>
      </w:r>
      <w:proofErr w:type="spellStart"/>
      <w:r w:rsidR="00562555">
        <w:rPr>
          <w:rFonts w:ascii="Tahoma" w:eastAsia="Times New Roman" w:hAnsi="Tahoma" w:cs="Tahoma"/>
          <w:sz w:val="20"/>
          <w:szCs w:val="20"/>
          <w:lang w:eastAsia="de-DE"/>
        </w:rPr>
        <w:t>Lysefjord</w:t>
      </w:r>
      <w:proofErr w:type="spellEnd"/>
      <w:r w:rsidR="00562555">
        <w:rPr>
          <w:rFonts w:ascii="Tahoma" w:eastAsia="Times New Roman" w:hAnsi="Tahoma" w:cs="Tahoma"/>
          <w:sz w:val="20"/>
          <w:szCs w:val="20"/>
          <w:lang w:eastAsia="de-DE"/>
        </w:rPr>
        <w:t xml:space="preserve"> nicht fehlen.</w:t>
      </w:r>
    </w:p>
    <w:bookmarkEnd w:id="5"/>
    <w:p w14:paraId="2C85D170" w14:textId="77777777" w:rsidR="00791B07" w:rsidRPr="00C272CF" w:rsidRDefault="00C272CF">
      <w:pPr>
        <w:rPr>
          <w:rFonts w:ascii="Tahoma" w:hAnsi="Tahoma" w:cs="Tahoma"/>
          <w:sz w:val="20"/>
          <w:szCs w:val="20"/>
        </w:rPr>
      </w:pPr>
      <w:r>
        <w:rPr>
          <w:rStyle w:val="hgkelc"/>
          <w:rFonts w:ascii="Tahoma" w:hAnsi="Tahoma" w:cs="Tahoma"/>
          <w:sz w:val="20"/>
          <w:szCs w:val="20"/>
        </w:rPr>
        <w:br/>
      </w:r>
    </w:p>
    <w:sectPr w:rsidR="00791B07" w:rsidRPr="00C272C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6B34"/>
    <w:rsid w:val="000B3A47"/>
    <w:rsid w:val="001D6B34"/>
    <w:rsid w:val="002761A7"/>
    <w:rsid w:val="00391058"/>
    <w:rsid w:val="003A2755"/>
    <w:rsid w:val="00562555"/>
    <w:rsid w:val="006E55DF"/>
    <w:rsid w:val="00755F23"/>
    <w:rsid w:val="00791B07"/>
    <w:rsid w:val="009025B0"/>
    <w:rsid w:val="00A067DB"/>
    <w:rsid w:val="00B439A3"/>
    <w:rsid w:val="00C272CF"/>
    <w:rsid w:val="00DF7179"/>
    <w:rsid w:val="00E002B0"/>
    <w:rsid w:val="00EF75A5"/>
    <w:rsid w:val="00FC67FF"/>
    <w:rsid w:val="00FF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396F1"/>
  <w15:docId w15:val="{80D9C74B-7AAA-44AA-9252-26B21ADA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002B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1D6B34"/>
    <w:rPr>
      <w:b/>
      <w:bCs/>
    </w:rPr>
  </w:style>
  <w:style w:type="character" w:customStyle="1" w:styleId="hgkelc">
    <w:name w:val="hgkelc"/>
    <w:basedOn w:val="Absatz-Standardschriftart"/>
    <w:rsid w:val="00C27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3366841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0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520607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65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32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24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25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Müller</dc:creator>
  <cp:lastModifiedBy>Jürgen Müller</cp:lastModifiedBy>
  <cp:revision>17</cp:revision>
  <dcterms:created xsi:type="dcterms:W3CDTF">2014-02-12T11:56:00Z</dcterms:created>
  <dcterms:modified xsi:type="dcterms:W3CDTF">2025-04-07T07:21:00Z</dcterms:modified>
</cp:coreProperties>
</file>